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5DC43" w14:textId="77777777" w:rsidR="00CD4C73" w:rsidRDefault="00CD4C73" w:rsidP="009459A1">
      <w:pPr>
        <w:pStyle w:val="a3"/>
        <w:spacing w:line="240" w:lineRule="exact"/>
        <w:ind w:left="5103" w:firstLine="0"/>
        <w:contextualSpacing/>
        <w:jc w:val="right"/>
        <w:rPr>
          <w:szCs w:val="28"/>
        </w:rPr>
      </w:pPr>
    </w:p>
    <w:p w14:paraId="0C844434" w14:textId="77777777" w:rsidR="00CD4C73" w:rsidRDefault="00CD4C73" w:rsidP="009459A1">
      <w:pPr>
        <w:pStyle w:val="a3"/>
        <w:spacing w:line="240" w:lineRule="exact"/>
        <w:ind w:left="5103" w:firstLine="0"/>
        <w:contextualSpacing/>
        <w:jc w:val="right"/>
        <w:rPr>
          <w:szCs w:val="28"/>
        </w:rPr>
      </w:pPr>
    </w:p>
    <w:p w14:paraId="343C7B94" w14:textId="77777777" w:rsidR="00CD4C73" w:rsidRDefault="00CD4C73" w:rsidP="009459A1">
      <w:pPr>
        <w:pStyle w:val="a3"/>
        <w:spacing w:line="240" w:lineRule="exact"/>
        <w:ind w:left="5103" w:firstLine="0"/>
        <w:contextualSpacing/>
        <w:jc w:val="right"/>
        <w:rPr>
          <w:szCs w:val="28"/>
        </w:rPr>
      </w:pPr>
    </w:p>
    <w:p w14:paraId="5FE253BA" w14:textId="77777777" w:rsidR="007E5DF4" w:rsidRDefault="007E5DF4" w:rsidP="007E5DF4">
      <w:pPr>
        <w:spacing w:after="200" w:line="288" w:lineRule="auto"/>
        <w:ind w:left="-993"/>
        <w:contextualSpacing/>
        <w:jc w:val="both"/>
        <w:rPr>
          <w:rFonts w:eastAsia="Calibri"/>
          <w:iCs/>
          <w:szCs w:val="28"/>
          <w:lang w:eastAsia="en-US"/>
        </w:rPr>
      </w:pPr>
      <w:r>
        <w:rPr>
          <w:noProof/>
        </w:rPr>
        <w:drawing>
          <wp:inline distT="0" distB="0" distL="0" distR="0" wp14:anchorId="129EF9D3" wp14:editId="645EF061">
            <wp:extent cx="6376416" cy="9027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7846" cy="902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5842C" w14:textId="77777777" w:rsidR="007E5DF4" w:rsidRDefault="007E5DF4" w:rsidP="007E5DF4">
      <w:pPr>
        <w:spacing w:after="200" w:line="288" w:lineRule="auto"/>
        <w:ind w:left="-993"/>
        <w:contextualSpacing/>
        <w:jc w:val="both"/>
        <w:rPr>
          <w:rFonts w:eastAsia="Calibri"/>
          <w:iCs/>
          <w:szCs w:val="28"/>
          <w:lang w:eastAsia="en-US"/>
        </w:rPr>
      </w:pPr>
    </w:p>
    <w:p w14:paraId="498586F1" w14:textId="77777777" w:rsidR="007E5DF4" w:rsidRDefault="007E5DF4" w:rsidP="007E5DF4">
      <w:pPr>
        <w:spacing w:after="200" w:line="288" w:lineRule="auto"/>
        <w:ind w:left="-993"/>
        <w:contextualSpacing/>
        <w:jc w:val="both"/>
        <w:rPr>
          <w:rFonts w:eastAsia="Calibri"/>
          <w:iCs/>
          <w:szCs w:val="28"/>
          <w:lang w:eastAsia="en-US"/>
        </w:rPr>
      </w:pPr>
    </w:p>
    <w:p w14:paraId="08C0FA17" w14:textId="77777777" w:rsidR="007E5DF4" w:rsidRDefault="007E5DF4" w:rsidP="007E5DF4">
      <w:pPr>
        <w:spacing w:after="200" w:line="288" w:lineRule="auto"/>
        <w:ind w:left="-993"/>
        <w:contextualSpacing/>
        <w:jc w:val="both"/>
        <w:rPr>
          <w:rFonts w:eastAsia="Calibri"/>
          <w:iCs/>
          <w:szCs w:val="28"/>
          <w:lang w:eastAsia="en-US"/>
        </w:rPr>
      </w:pPr>
    </w:p>
    <w:p w14:paraId="795AA7AB" w14:textId="2296A83D" w:rsidR="00931D70" w:rsidRPr="00811306" w:rsidRDefault="00931D70" w:rsidP="007E5DF4">
      <w:pPr>
        <w:spacing w:after="200" w:line="288" w:lineRule="auto"/>
        <w:ind w:left="-993"/>
        <w:contextualSpacing/>
        <w:jc w:val="both"/>
        <w:rPr>
          <w:rFonts w:eastAsia="Calibri"/>
          <w:iCs/>
          <w:szCs w:val="28"/>
          <w:lang w:eastAsia="en-US"/>
        </w:rPr>
      </w:pPr>
      <w:r w:rsidRPr="00811306">
        <w:rPr>
          <w:rFonts w:eastAsia="Calibri"/>
          <w:iCs/>
          <w:szCs w:val="28"/>
          <w:lang w:eastAsia="en-US"/>
        </w:rPr>
        <w:t>2.2.3. содействие в улучшении психоэмоционального состояния родителей, повышении их психологической устойчивости путем создания реабилитационного пространства;</w:t>
      </w:r>
    </w:p>
    <w:p w14:paraId="25DF3B24" w14:textId="77777777" w:rsidR="00931D70" w:rsidRPr="00811306" w:rsidRDefault="00931D70" w:rsidP="00D1237B">
      <w:pPr>
        <w:spacing w:after="200" w:line="288" w:lineRule="auto"/>
        <w:ind w:firstLine="709"/>
        <w:contextualSpacing/>
        <w:jc w:val="both"/>
        <w:rPr>
          <w:rFonts w:eastAsia="Calibri"/>
          <w:iCs/>
          <w:szCs w:val="28"/>
          <w:lang w:eastAsia="en-US"/>
        </w:rPr>
      </w:pPr>
      <w:r w:rsidRPr="00811306">
        <w:rPr>
          <w:rFonts w:eastAsia="Calibri"/>
          <w:iCs/>
          <w:szCs w:val="28"/>
          <w:lang w:eastAsia="en-US"/>
        </w:rPr>
        <w:t>2.2.4. помощь родителям в осознании чувств, потребностей, их причин и в получении инструментов для преодоления последствий неблагоприятного детского опыта и психологических травм;</w:t>
      </w:r>
    </w:p>
    <w:p w14:paraId="7FEC9CD4" w14:textId="77777777" w:rsidR="00931D70" w:rsidRPr="00811306" w:rsidRDefault="00931D70" w:rsidP="00D1237B">
      <w:pPr>
        <w:spacing w:after="200" w:line="288" w:lineRule="auto"/>
        <w:ind w:firstLine="709"/>
        <w:contextualSpacing/>
        <w:jc w:val="both"/>
        <w:rPr>
          <w:rFonts w:eastAsia="Calibri"/>
          <w:iCs/>
          <w:szCs w:val="28"/>
          <w:lang w:eastAsia="en-US"/>
        </w:rPr>
      </w:pPr>
      <w:r w:rsidRPr="00811306">
        <w:rPr>
          <w:rFonts w:eastAsia="Calibri"/>
          <w:iCs/>
          <w:szCs w:val="28"/>
          <w:lang w:eastAsia="en-US"/>
        </w:rPr>
        <w:t xml:space="preserve">2.2.5. поддержка родителей в повышении стрессоустойчивости, развитие навыков эмоционально-волевой саморегуляции, укреплении внутренних ресурсов; </w:t>
      </w:r>
    </w:p>
    <w:p w14:paraId="33497F88" w14:textId="77777777" w:rsidR="00931D70" w:rsidRPr="00811306" w:rsidRDefault="00931D70" w:rsidP="00D1237B">
      <w:pPr>
        <w:spacing w:after="200" w:line="288" w:lineRule="auto"/>
        <w:ind w:firstLine="709"/>
        <w:contextualSpacing/>
        <w:jc w:val="both"/>
        <w:rPr>
          <w:rFonts w:eastAsia="Calibri"/>
          <w:iCs/>
          <w:szCs w:val="28"/>
          <w:lang w:eastAsia="en-US"/>
        </w:rPr>
      </w:pPr>
      <w:r w:rsidRPr="00811306">
        <w:rPr>
          <w:rFonts w:eastAsia="Calibri"/>
          <w:iCs/>
          <w:szCs w:val="28"/>
          <w:lang w:eastAsia="en-US"/>
        </w:rPr>
        <w:t>2.2.6. содействие в развити</w:t>
      </w:r>
      <w:r w:rsidR="004E3ADA" w:rsidRPr="00811306">
        <w:rPr>
          <w:rFonts w:eastAsia="Calibri"/>
          <w:iCs/>
          <w:szCs w:val="28"/>
          <w:lang w:eastAsia="en-US"/>
        </w:rPr>
        <w:t>и</w:t>
      </w:r>
      <w:r w:rsidRPr="00811306">
        <w:rPr>
          <w:rFonts w:eastAsia="Calibri"/>
          <w:iCs/>
          <w:szCs w:val="28"/>
          <w:lang w:eastAsia="en-US"/>
        </w:rPr>
        <w:t xml:space="preserve"> у родителей ценностных ориентаций, направленных на повышение позитивной мотивации вести здоровый образ жизни, выбирать социально-позитивные формы самореализации и надлежащим образом выполнять родительские обязанности;</w:t>
      </w:r>
    </w:p>
    <w:p w14:paraId="25AE4A77" w14:textId="77777777" w:rsidR="00931D70" w:rsidRPr="00811306" w:rsidRDefault="00931D70" w:rsidP="00D1237B">
      <w:pPr>
        <w:spacing w:after="200" w:line="288" w:lineRule="auto"/>
        <w:ind w:firstLine="709"/>
        <w:contextualSpacing/>
        <w:jc w:val="both"/>
        <w:rPr>
          <w:rFonts w:eastAsia="Calibri"/>
          <w:iCs/>
          <w:szCs w:val="28"/>
          <w:lang w:eastAsia="en-US"/>
        </w:rPr>
      </w:pPr>
      <w:r w:rsidRPr="00811306">
        <w:rPr>
          <w:rFonts w:eastAsia="Calibri"/>
          <w:iCs/>
          <w:szCs w:val="28"/>
          <w:lang w:eastAsia="en-US"/>
        </w:rPr>
        <w:t>2.2.7. сопровождение формирования у родителей негативного отношения к насильственным методам воспитания и освоения родителями позитивных методов воспитания, основанных на понимании возрастных, индивидуальных психологических особенностей детей;</w:t>
      </w:r>
    </w:p>
    <w:p w14:paraId="2A6B8AB4" w14:textId="77777777" w:rsidR="00931D70" w:rsidRPr="00811306" w:rsidRDefault="00931D70" w:rsidP="00D1237B">
      <w:pPr>
        <w:spacing w:after="200" w:line="288" w:lineRule="auto"/>
        <w:ind w:firstLine="709"/>
        <w:contextualSpacing/>
        <w:jc w:val="both"/>
        <w:rPr>
          <w:rFonts w:eastAsia="Calibri"/>
          <w:iCs/>
          <w:szCs w:val="28"/>
          <w:lang w:eastAsia="en-US"/>
        </w:rPr>
      </w:pPr>
      <w:r w:rsidRPr="00811306">
        <w:rPr>
          <w:rFonts w:eastAsia="Calibri"/>
          <w:iCs/>
          <w:szCs w:val="28"/>
          <w:lang w:eastAsia="en-US"/>
        </w:rPr>
        <w:t>2.2.8. помощь в улучшении детско-родительских отношений в семье в результате развития родительских компетенций у матерей и отцов;</w:t>
      </w:r>
    </w:p>
    <w:p w14:paraId="7AB4DC33" w14:textId="77777777" w:rsidR="00931D70" w:rsidRPr="00811306" w:rsidRDefault="00931D70" w:rsidP="00D1237B">
      <w:pPr>
        <w:spacing w:after="200" w:line="288" w:lineRule="auto"/>
        <w:ind w:firstLine="709"/>
        <w:contextualSpacing/>
        <w:jc w:val="both"/>
        <w:rPr>
          <w:rFonts w:eastAsia="Calibri"/>
          <w:iCs/>
          <w:szCs w:val="28"/>
          <w:lang w:eastAsia="en-US"/>
        </w:rPr>
      </w:pPr>
      <w:r w:rsidRPr="00811306">
        <w:rPr>
          <w:rFonts w:eastAsia="Calibri"/>
          <w:iCs/>
          <w:szCs w:val="28"/>
          <w:lang w:eastAsia="en-US"/>
        </w:rPr>
        <w:t>2.2.9. формирование устойчивого родительского сообщества в целях обеспечения горизонтальной социальной поддержки мам и пап;</w:t>
      </w:r>
    </w:p>
    <w:p w14:paraId="0770954E" w14:textId="77777777" w:rsidR="00931D70" w:rsidRPr="00811306" w:rsidRDefault="00931D70" w:rsidP="00D1237B">
      <w:pPr>
        <w:spacing w:after="200" w:line="288" w:lineRule="auto"/>
        <w:ind w:firstLine="709"/>
        <w:contextualSpacing/>
        <w:jc w:val="both"/>
        <w:rPr>
          <w:rFonts w:eastAsia="Calibri"/>
          <w:iCs/>
          <w:szCs w:val="28"/>
          <w:lang w:eastAsia="en-US"/>
        </w:rPr>
      </w:pPr>
      <w:r w:rsidRPr="00811306">
        <w:rPr>
          <w:rFonts w:eastAsia="Calibri"/>
          <w:iCs/>
          <w:szCs w:val="28"/>
          <w:lang w:eastAsia="en-US"/>
        </w:rPr>
        <w:t xml:space="preserve">2.2.10. содействие развитию у родителей готовности к взаимодействию и настроя на сотрудничество со специалистами органов профилактики для своевременного получения помощи; </w:t>
      </w:r>
    </w:p>
    <w:p w14:paraId="051C7FB8" w14:textId="77777777" w:rsidR="00931D70" w:rsidRPr="00811306" w:rsidRDefault="00931D70" w:rsidP="00D1237B">
      <w:pPr>
        <w:spacing w:after="200" w:line="288" w:lineRule="auto"/>
        <w:ind w:firstLine="709"/>
        <w:contextualSpacing/>
        <w:jc w:val="both"/>
        <w:rPr>
          <w:rFonts w:eastAsia="Calibri"/>
          <w:iCs/>
          <w:szCs w:val="28"/>
          <w:lang w:eastAsia="en-US"/>
        </w:rPr>
      </w:pPr>
      <w:r w:rsidRPr="00811306">
        <w:rPr>
          <w:rFonts w:eastAsia="Calibri"/>
          <w:szCs w:val="28"/>
          <w:lang w:eastAsia="en-US"/>
        </w:rPr>
        <w:t>2.2.11.</w:t>
      </w:r>
      <w:r w:rsidRPr="00811306">
        <w:rPr>
          <w:rFonts w:eastAsia="Calibri"/>
          <w:iCs/>
          <w:szCs w:val="28"/>
          <w:lang w:eastAsia="en-US"/>
        </w:rPr>
        <w:t xml:space="preserve"> </w:t>
      </w:r>
      <w:r w:rsidRPr="00811306">
        <w:rPr>
          <w:szCs w:val="28"/>
        </w:rPr>
        <w:t>изучение целевой аудитории родителей с целью выявления семейного неблагополучия и организации всесторонней помощи семьям с детьми</w:t>
      </w:r>
      <w:r w:rsidRPr="00811306">
        <w:rPr>
          <w:rFonts w:eastAsia="Calibri"/>
          <w:iCs/>
          <w:szCs w:val="28"/>
          <w:lang w:eastAsia="en-US"/>
        </w:rPr>
        <w:t xml:space="preserve">; </w:t>
      </w:r>
    </w:p>
    <w:p w14:paraId="315C7A08" w14:textId="77777777" w:rsidR="00931D70" w:rsidRPr="00811306" w:rsidRDefault="00931D70" w:rsidP="00D1237B">
      <w:pPr>
        <w:spacing w:after="200" w:line="288" w:lineRule="auto"/>
        <w:ind w:firstLine="709"/>
        <w:contextualSpacing/>
        <w:jc w:val="both"/>
        <w:rPr>
          <w:rFonts w:eastAsia="Calibri"/>
          <w:iCs/>
          <w:szCs w:val="28"/>
          <w:lang w:eastAsia="en-US"/>
        </w:rPr>
      </w:pPr>
      <w:r w:rsidRPr="00811306">
        <w:rPr>
          <w:rFonts w:eastAsia="Calibri"/>
          <w:szCs w:val="28"/>
          <w:lang w:eastAsia="en-US"/>
        </w:rPr>
        <w:t xml:space="preserve">2.2.12. </w:t>
      </w:r>
      <w:r w:rsidRPr="00811306">
        <w:rPr>
          <w:rFonts w:eastAsia="Calibri"/>
          <w:iCs/>
          <w:szCs w:val="28"/>
          <w:lang w:eastAsia="en-US"/>
        </w:rPr>
        <w:t xml:space="preserve">расширение сферы взаимодействия детей и взрослых, сохранение и развитие лучших семейных традиций, организация активного досуга: семейных праздников, мероприятий, конкурсов, соревнований; </w:t>
      </w:r>
    </w:p>
    <w:p w14:paraId="43C2439F" w14:textId="77777777" w:rsidR="00931D70" w:rsidRPr="00811306" w:rsidRDefault="00931D70" w:rsidP="00D1237B">
      <w:pPr>
        <w:spacing w:after="200" w:line="288" w:lineRule="auto"/>
        <w:ind w:firstLine="709"/>
        <w:contextualSpacing/>
        <w:jc w:val="both"/>
        <w:rPr>
          <w:szCs w:val="28"/>
        </w:rPr>
      </w:pPr>
      <w:r w:rsidRPr="00811306">
        <w:rPr>
          <w:szCs w:val="28"/>
        </w:rPr>
        <w:t xml:space="preserve">2.2.13. </w:t>
      </w:r>
      <w:r w:rsidRPr="00811306">
        <w:rPr>
          <w:rFonts w:eastAsia="Calibri"/>
          <w:szCs w:val="28"/>
        </w:rPr>
        <w:t>распространение положительного опыта семей целевой аудитории в части их способности справляться с кризисами</w:t>
      </w:r>
      <w:r w:rsidR="00D1237B" w:rsidRPr="00811306">
        <w:rPr>
          <w:rFonts w:eastAsia="Calibri"/>
          <w:szCs w:val="28"/>
        </w:rPr>
        <w:t>, в том числе через СМИ</w:t>
      </w:r>
      <w:r w:rsidRPr="00811306">
        <w:rPr>
          <w:rFonts w:eastAsia="Calibri"/>
          <w:szCs w:val="28"/>
        </w:rPr>
        <w:t>;</w:t>
      </w:r>
    </w:p>
    <w:p w14:paraId="0EA905E1" w14:textId="77777777" w:rsidR="00931D70" w:rsidRPr="00811306" w:rsidRDefault="00931D70" w:rsidP="00D1237B">
      <w:pPr>
        <w:spacing w:line="288" w:lineRule="auto"/>
        <w:ind w:firstLine="709"/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 w:rsidRPr="00811306">
        <w:rPr>
          <w:rFonts w:eastAsia="Calibri"/>
          <w:szCs w:val="28"/>
          <w:lang w:eastAsia="en-US"/>
        </w:rPr>
        <w:t xml:space="preserve">2.2.14. </w:t>
      </w:r>
      <w:r w:rsidRPr="00811306">
        <w:rPr>
          <w:rFonts w:eastAsia="Calibri"/>
          <w:color w:val="000000"/>
          <w:szCs w:val="28"/>
          <w:shd w:val="clear" w:color="auto" w:fill="FFFFFF"/>
          <w:lang w:eastAsia="en-US"/>
        </w:rPr>
        <w:t>формирование фото и видео-</w:t>
      </w:r>
      <w:r w:rsidRPr="00811306">
        <w:rPr>
          <w:rFonts w:eastAsia="Calibri"/>
          <w:szCs w:val="28"/>
        </w:rPr>
        <w:t>летописи Клуба</w:t>
      </w:r>
      <w:r w:rsidRPr="00811306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. </w:t>
      </w:r>
    </w:p>
    <w:p w14:paraId="0553376C" w14:textId="77777777" w:rsidR="00931D70" w:rsidRPr="00811306" w:rsidRDefault="00931D70" w:rsidP="00D1237B">
      <w:pPr>
        <w:spacing w:line="288" w:lineRule="auto"/>
        <w:ind w:firstLine="709"/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</w:p>
    <w:p w14:paraId="6481E3ED" w14:textId="77777777" w:rsidR="00931D70" w:rsidRPr="00811306" w:rsidRDefault="00931D70" w:rsidP="00D1237B">
      <w:pPr>
        <w:spacing w:line="288" w:lineRule="auto"/>
        <w:ind w:firstLine="709"/>
        <w:jc w:val="center"/>
        <w:rPr>
          <w:rFonts w:eastAsia="Calibri"/>
          <w:b/>
          <w:color w:val="000000"/>
          <w:szCs w:val="28"/>
          <w:shd w:val="clear" w:color="auto" w:fill="FFFFFF"/>
          <w:lang w:eastAsia="en-US"/>
        </w:rPr>
      </w:pPr>
      <w:r w:rsidRPr="00811306">
        <w:rPr>
          <w:rFonts w:eastAsia="Calibri"/>
          <w:b/>
          <w:color w:val="000000"/>
          <w:szCs w:val="28"/>
          <w:shd w:val="clear" w:color="auto" w:fill="FFFFFF"/>
          <w:lang w:eastAsia="en-US"/>
        </w:rPr>
        <w:t>3. Целевая аудитория Клуба.</w:t>
      </w:r>
    </w:p>
    <w:p w14:paraId="6611F60E" w14:textId="3508B98F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lastRenderedPageBreak/>
        <w:t>Целевая аудитория Клуб</w:t>
      </w:r>
      <w:r w:rsidR="00811306">
        <w:rPr>
          <w:szCs w:val="28"/>
        </w:rPr>
        <w:t>а</w:t>
      </w:r>
      <w:r w:rsidRPr="00811306">
        <w:rPr>
          <w:szCs w:val="28"/>
        </w:rPr>
        <w:t xml:space="preserve"> «Устойчивая семья» родители, испытывающие значительные трудности в сохранении семьи, в воспитании детей, в связи с чем семьи входят в группу риска социального сиротства. Ядро целевой аудитория Клубов – родные мамы и папы, в том числе затронутые алкогольной зависимостью, с угрозой потери детей (риск социального сиротства) или уже лишенные прав, ограниченные в правах в отношении своих детей (социальное сиротство). </w:t>
      </w:r>
    </w:p>
    <w:p w14:paraId="5A1953B2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3.1. В Клуб «Устойчивая семья» приглашаются родители:</w:t>
      </w:r>
    </w:p>
    <w:p w14:paraId="18ACC0FD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3.1.1. Лишенные родительских прав (ЛРП);</w:t>
      </w:r>
    </w:p>
    <w:p w14:paraId="36745DE9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3.1.2. Ограниченные в родительских правах (ОРП);</w:t>
      </w:r>
    </w:p>
    <w:p w14:paraId="29438FBC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3.1.3. Восстановившиеся в родительских правах или отменившие их ограничение;</w:t>
      </w:r>
    </w:p>
    <w:p w14:paraId="1FEDDBD7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3.1.4. Временно поместившие детей в учреждения для несовершеннолетних в связи с кризисной ситуацией в семье или имеющие такой опыт;</w:t>
      </w:r>
    </w:p>
    <w:p w14:paraId="031797F5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3.1.5. Стоящие на учете как семья в социально-опасном положении;</w:t>
      </w:r>
    </w:p>
    <w:p w14:paraId="3B2D451B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3.1.6. Стоящие на учете как семья в тяжелой жизненной ситуации;</w:t>
      </w:r>
    </w:p>
    <w:p w14:paraId="52C0F201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3.1.7. С высоким риском для неблагополучия детско-родительских отношений и родительского выгорания, даже если семья официально не состоит на учете, а именно:</w:t>
      </w:r>
    </w:p>
    <w:p w14:paraId="4F10EEFF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- родители из числа детей-сирот и оставшихся без попечения родителей;</w:t>
      </w:r>
    </w:p>
    <w:p w14:paraId="57AD9649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 xml:space="preserve">- родители с </w:t>
      </w:r>
      <w:proofErr w:type="spellStart"/>
      <w:r w:rsidRPr="00811306">
        <w:rPr>
          <w:szCs w:val="28"/>
        </w:rPr>
        <w:t>алкозависимостью</w:t>
      </w:r>
      <w:proofErr w:type="spellEnd"/>
      <w:r w:rsidRPr="00811306">
        <w:rPr>
          <w:szCs w:val="28"/>
        </w:rPr>
        <w:t>, опытом употребления психоактивных веществ, находящиеся в данный момент в ремиссии не менее 6 месяцев;</w:t>
      </w:r>
    </w:p>
    <w:p w14:paraId="396B4CB5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 xml:space="preserve">- родители, привлекавшиеся к уголовной ответственности; </w:t>
      </w:r>
    </w:p>
    <w:p w14:paraId="646A7B97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- родители, воспитывающие детей без поддержки близких, лишенные помогающего социального окружения;</w:t>
      </w:r>
    </w:p>
    <w:p w14:paraId="641446C4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- родители с тяжелыми хроническими заболеваниями и/или инвалидностью;</w:t>
      </w:r>
    </w:p>
    <w:p w14:paraId="78EBB128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- многодетные родители, особенно с близнецами или погодками;</w:t>
      </w:r>
    </w:p>
    <w:p w14:paraId="04F83136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- родители, недавно пережившие развод или надолго оставшиеся без супруга;</w:t>
      </w:r>
    </w:p>
    <w:p w14:paraId="4084AAD3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- беженцы или эмигранты, вынужденные обустраивать свою жизнь заново;</w:t>
      </w:r>
    </w:p>
    <w:p w14:paraId="3C9A420F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- участники или очевидцы боевых действий;</w:t>
      </w:r>
    </w:p>
    <w:p w14:paraId="04E51863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- родители с тяжелыми психологическими травмами;</w:t>
      </w:r>
    </w:p>
    <w:p w14:paraId="63E546C2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- родители с личным неблагоприятным детским опытом.</w:t>
      </w:r>
    </w:p>
    <w:p w14:paraId="6DD8748A" w14:textId="255E282C" w:rsidR="00931D70" w:rsidRPr="00811306" w:rsidRDefault="00931D70" w:rsidP="00A2626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lastRenderedPageBreak/>
        <w:t xml:space="preserve">3.1.8. Успешно преодолевшие семейные кризисы, настроенные на помощь другим родителям, оказавшимся в кризисной ситуации, и готовые принять на себя в Клубе роли </w:t>
      </w:r>
      <w:r w:rsidR="00811306">
        <w:rPr>
          <w:szCs w:val="28"/>
        </w:rPr>
        <w:t>н</w:t>
      </w:r>
      <w:r w:rsidRPr="00811306">
        <w:rPr>
          <w:szCs w:val="28"/>
        </w:rPr>
        <w:t xml:space="preserve">аставников, «экспертов опыта». </w:t>
      </w:r>
    </w:p>
    <w:p w14:paraId="23FBB9D6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 xml:space="preserve">   3.2. Критерии принятия решения по отбору кандидатов в Клуб:</w:t>
      </w:r>
    </w:p>
    <w:p w14:paraId="0B150935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3.2.1.</w:t>
      </w:r>
      <w:r w:rsidRPr="00811306">
        <w:rPr>
          <w:szCs w:val="28"/>
        </w:rPr>
        <w:tab/>
        <w:t>Желание родителя воспитывать детей в своей семье, сохранить или восстановить свои родительские права;</w:t>
      </w:r>
    </w:p>
    <w:p w14:paraId="410EEE27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3.2.2.</w:t>
      </w:r>
      <w:r w:rsidRPr="00811306">
        <w:rPr>
          <w:szCs w:val="28"/>
        </w:rPr>
        <w:tab/>
        <w:t>Отсутствие у родителя тяжелых заболеваний психиатрического спектра. При необходимости рекомендуется организовать консультацию с психиатром или клиническим психологом для уточнения факта психиатрического заболевания или наличия стойкой ремиссии;</w:t>
      </w:r>
    </w:p>
    <w:p w14:paraId="74D314F9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 xml:space="preserve">3.2.3. Стадия становления ремиссии у родителей с </w:t>
      </w:r>
      <w:proofErr w:type="spellStart"/>
      <w:r w:rsidRPr="00811306">
        <w:rPr>
          <w:szCs w:val="28"/>
        </w:rPr>
        <w:t>алкозависимостью</w:t>
      </w:r>
      <w:proofErr w:type="spellEnd"/>
      <w:r w:rsidRPr="00811306">
        <w:rPr>
          <w:szCs w:val="28"/>
        </w:rPr>
        <w:t xml:space="preserve"> (от 6 месяцев). Рекомендуется оценивать факт становления ремиссии на основании заключения от психиатра-нарколога; </w:t>
      </w:r>
    </w:p>
    <w:p w14:paraId="60D8873F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 xml:space="preserve">3.2.4. Риск или опыт жестокого обращения со стороны родителя в адрес ребенка. Исключением («стоп-фактором» по включению в Клуб) является ситуация, когда родитель находится под следствием или привлекался к уголовной ответственности за преступления против жизни, здоровья или половой неприкосновенности личности, как взрослых, так и несовершеннолетних. </w:t>
      </w:r>
    </w:p>
    <w:p w14:paraId="6DC96037" w14:textId="77777777" w:rsidR="00931D70" w:rsidRPr="00811306" w:rsidRDefault="00931D70" w:rsidP="00070EA2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 xml:space="preserve">3.3. К «стоп-факторам» по приему в Клуб «Устойчивая семья» таким образом относятся: </w:t>
      </w:r>
    </w:p>
    <w:p w14:paraId="617D0023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3.3.1. Стойкое и неизменяемое даже вследствие работы в формате мотивационного интервью нежелание родителя воспитывать своего ребенка;</w:t>
      </w:r>
    </w:p>
    <w:p w14:paraId="137B16C2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3.3.2. Наличие у родителя заболеваний психиатрического спектра;</w:t>
      </w:r>
    </w:p>
    <w:p w14:paraId="7424D45C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  <w:r w:rsidRPr="00811306">
        <w:rPr>
          <w:szCs w:val="28"/>
        </w:rPr>
        <w:t>3.3.3. Наличие у родителя судимости за жестокое обращение и/или причинение вреда здоровью.</w:t>
      </w:r>
    </w:p>
    <w:p w14:paraId="43F3BCFD" w14:textId="77777777" w:rsidR="00931D70" w:rsidRPr="00811306" w:rsidRDefault="00931D70" w:rsidP="00931D70">
      <w:pPr>
        <w:spacing w:line="288" w:lineRule="auto"/>
        <w:ind w:firstLine="709"/>
        <w:jc w:val="both"/>
        <w:rPr>
          <w:szCs w:val="28"/>
        </w:rPr>
      </w:pPr>
    </w:p>
    <w:p w14:paraId="78A62194" w14:textId="77777777" w:rsidR="00931D70" w:rsidRPr="00811306" w:rsidRDefault="00931D70" w:rsidP="00931D70">
      <w:pPr>
        <w:spacing w:line="288" w:lineRule="auto"/>
        <w:jc w:val="center"/>
        <w:rPr>
          <w:rFonts w:eastAsia="Calibri"/>
          <w:b/>
          <w:bCs/>
          <w:szCs w:val="28"/>
          <w:lang w:eastAsia="en-US"/>
        </w:rPr>
      </w:pPr>
      <w:r w:rsidRPr="00811306">
        <w:rPr>
          <w:rFonts w:eastAsia="Calibri"/>
          <w:b/>
          <w:bCs/>
          <w:szCs w:val="28"/>
          <w:lang w:eastAsia="en-US"/>
        </w:rPr>
        <w:t>4. Направления деятельности Клуба.</w:t>
      </w:r>
    </w:p>
    <w:p w14:paraId="18632BA5" w14:textId="77777777" w:rsidR="00931D70" w:rsidRPr="00811306" w:rsidRDefault="00931D70" w:rsidP="00931D70">
      <w:pPr>
        <w:spacing w:line="288" w:lineRule="auto"/>
        <w:ind w:firstLine="709"/>
        <w:jc w:val="both"/>
        <w:rPr>
          <w:rFonts w:eastAsia="Calibri"/>
          <w:szCs w:val="28"/>
          <w:lang w:eastAsia="en-US"/>
        </w:rPr>
      </w:pPr>
      <w:r w:rsidRPr="00811306">
        <w:rPr>
          <w:rFonts w:eastAsia="Calibri"/>
          <w:szCs w:val="28"/>
          <w:lang w:eastAsia="en-US"/>
        </w:rPr>
        <w:t>4.1. Организационно – методическое направление.</w:t>
      </w:r>
    </w:p>
    <w:p w14:paraId="2F8E1C9A" w14:textId="77777777" w:rsidR="00931D70" w:rsidRPr="00811306" w:rsidRDefault="00931D70" w:rsidP="00931D70">
      <w:pPr>
        <w:spacing w:line="288" w:lineRule="auto"/>
        <w:ind w:firstLine="709"/>
        <w:jc w:val="both"/>
        <w:rPr>
          <w:rFonts w:eastAsia="Calibri"/>
          <w:szCs w:val="28"/>
          <w:lang w:eastAsia="en-US"/>
        </w:rPr>
      </w:pPr>
      <w:r w:rsidRPr="00811306">
        <w:rPr>
          <w:rFonts w:eastAsia="Calibri"/>
          <w:szCs w:val="28"/>
          <w:lang w:eastAsia="en-US"/>
        </w:rPr>
        <w:t>4.2. Профилактика семейного неблагополучия и сиротства, развитие личной родительской осознанности, формирование безопасной поддерживающей реабилитационной среды для успешной адаптации несовершеннолетних в семьях</w:t>
      </w:r>
      <w:r w:rsidRPr="00811306">
        <w:rPr>
          <w:rFonts w:eastAsia="Calibri"/>
          <w:szCs w:val="28"/>
        </w:rPr>
        <w:t>.</w:t>
      </w:r>
    </w:p>
    <w:p w14:paraId="79EC1A9B" w14:textId="77777777" w:rsidR="00931D70" w:rsidRPr="00811306" w:rsidRDefault="00931D70" w:rsidP="00931D70">
      <w:pPr>
        <w:spacing w:line="288" w:lineRule="auto"/>
        <w:ind w:firstLine="709"/>
        <w:jc w:val="both"/>
        <w:rPr>
          <w:rFonts w:eastAsia="Calibri"/>
          <w:bCs/>
          <w:szCs w:val="28"/>
          <w:lang w:eastAsia="en-US"/>
        </w:rPr>
      </w:pPr>
      <w:r w:rsidRPr="00811306">
        <w:rPr>
          <w:rFonts w:eastAsia="Calibri"/>
          <w:szCs w:val="28"/>
          <w:lang w:eastAsia="en-US"/>
        </w:rPr>
        <w:t>4.3.</w:t>
      </w:r>
      <w:r w:rsidRPr="00811306">
        <w:rPr>
          <w:rFonts w:eastAsia="Calibri"/>
          <w:szCs w:val="28"/>
        </w:rPr>
        <w:t xml:space="preserve"> Повышение </w:t>
      </w:r>
      <w:proofErr w:type="spellStart"/>
      <w:r w:rsidRPr="00811306">
        <w:rPr>
          <w:rFonts w:eastAsia="Calibri"/>
          <w:szCs w:val="28"/>
        </w:rPr>
        <w:t>ресурсности</w:t>
      </w:r>
      <w:proofErr w:type="spellEnd"/>
      <w:r w:rsidRPr="00811306">
        <w:rPr>
          <w:rFonts w:eastAsia="Calibri"/>
          <w:szCs w:val="28"/>
        </w:rPr>
        <w:t xml:space="preserve"> </w:t>
      </w:r>
      <w:r w:rsidRPr="00811306">
        <w:rPr>
          <w:rFonts w:eastAsia="Calibri"/>
          <w:bCs/>
          <w:szCs w:val="28"/>
          <w:lang w:eastAsia="en-US"/>
        </w:rPr>
        <w:t>семей и ценности семейного образа жизни.</w:t>
      </w:r>
    </w:p>
    <w:p w14:paraId="71C5A444" w14:textId="77777777" w:rsidR="005C2ECA" w:rsidRPr="00811306" w:rsidRDefault="005C2ECA" w:rsidP="00931D70">
      <w:pPr>
        <w:spacing w:line="288" w:lineRule="auto"/>
        <w:ind w:firstLine="709"/>
        <w:jc w:val="both"/>
        <w:rPr>
          <w:rFonts w:eastAsia="Calibri"/>
          <w:bCs/>
          <w:szCs w:val="28"/>
          <w:lang w:eastAsia="en-US"/>
        </w:rPr>
      </w:pPr>
      <w:r w:rsidRPr="00811306">
        <w:rPr>
          <w:rFonts w:eastAsia="Calibri"/>
          <w:bCs/>
          <w:szCs w:val="28"/>
          <w:lang w:eastAsia="en-US"/>
        </w:rPr>
        <w:t>4.4. Реабилитация семей, временно поместивших детей в организации для детей-сирот и детей, оставшихся без попечения родителей.</w:t>
      </w:r>
    </w:p>
    <w:p w14:paraId="463BBD90" w14:textId="77777777" w:rsidR="009459A1" w:rsidRPr="00811306" w:rsidRDefault="00ED4C05" w:rsidP="009459A1">
      <w:pPr>
        <w:spacing w:line="360" w:lineRule="exact"/>
        <w:contextualSpacing/>
        <w:jc w:val="center"/>
        <w:rPr>
          <w:rFonts w:eastAsia="Calibri"/>
          <w:b/>
          <w:szCs w:val="28"/>
          <w:lang w:eastAsia="en-US"/>
        </w:rPr>
      </w:pPr>
      <w:r w:rsidRPr="00811306">
        <w:rPr>
          <w:rFonts w:eastAsia="Calibri"/>
          <w:b/>
          <w:szCs w:val="28"/>
          <w:lang w:eastAsia="en-US"/>
        </w:rPr>
        <w:t>5</w:t>
      </w:r>
      <w:r w:rsidR="009459A1" w:rsidRPr="00811306">
        <w:rPr>
          <w:rFonts w:eastAsia="Calibri"/>
          <w:b/>
          <w:szCs w:val="28"/>
          <w:lang w:eastAsia="en-US"/>
        </w:rPr>
        <w:t>. Организация деятельности Клуба</w:t>
      </w:r>
    </w:p>
    <w:p w14:paraId="7CE416B3" w14:textId="20F72E80" w:rsidR="009459A1" w:rsidRPr="00811306" w:rsidRDefault="00ED4C05" w:rsidP="005C2ECA">
      <w:pPr>
        <w:spacing w:line="360" w:lineRule="exact"/>
        <w:ind w:firstLine="708"/>
        <w:contextualSpacing/>
        <w:jc w:val="both"/>
        <w:rPr>
          <w:rFonts w:eastAsia="Calibri"/>
          <w:szCs w:val="28"/>
          <w:lang w:eastAsia="en-US"/>
        </w:rPr>
      </w:pPr>
      <w:r w:rsidRPr="00811306">
        <w:rPr>
          <w:rFonts w:eastAsia="Calibri"/>
          <w:szCs w:val="28"/>
          <w:lang w:eastAsia="en-US"/>
        </w:rPr>
        <w:t>5</w:t>
      </w:r>
      <w:r w:rsidR="009459A1" w:rsidRPr="00811306">
        <w:rPr>
          <w:rFonts w:eastAsia="Calibri"/>
          <w:szCs w:val="28"/>
          <w:lang w:eastAsia="en-US"/>
        </w:rPr>
        <w:t xml:space="preserve">.1. Руководитель Клуба назначается </w:t>
      </w:r>
      <w:r w:rsidR="00811306">
        <w:rPr>
          <w:rFonts w:eastAsia="Calibri"/>
          <w:szCs w:val="28"/>
          <w:lang w:eastAsia="en-US"/>
        </w:rPr>
        <w:t xml:space="preserve">приказом </w:t>
      </w:r>
      <w:r w:rsidR="009459A1" w:rsidRPr="00811306">
        <w:rPr>
          <w:rFonts w:eastAsia="Calibri"/>
          <w:szCs w:val="28"/>
          <w:lang w:eastAsia="en-US"/>
        </w:rPr>
        <w:t>директо</w:t>
      </w:r>
      <w:r w:rsidR="00811306">
        <w:rPr>
          <w:rFonts w:eastAsia="Calibri"/>
          <w:szCs w:val="28"/>
          <w:lang w:eastAsia="en-US"/>
        </w:rPr>
        <w:t>ра</w:t>
      </w:r>
      <w:r w:rsidR="009459A1" w:rsidRPr="00811306">
        <w:rPr>
          <w:rFonts w:eastAsia="Calibri"/>
          <w:szCs w:val="28"/>
          <w:lang w:eastAsia="en-US"/>
        </w:rPr>
        <w:t xml:space="preserve"> </w:t>
      </w:r>
      <w:r w:rsidR="00811306">
        <w:rPr>
          <w:rFonts w:eastAsia="Calibri"/>
          <w:szCs w:val="28"/>
          <w:lang w:eastAsia="en-US"/>
        </w:rPr>
        <w:t>у</w:t>
      </w:r>
      <w:r w:rsidR="009459A1" w:rsidRPr="00811306">
        <w:rPr>
          <w:rFonts w:eastAsia="Calibri"/>
          <w:szCs w:val="28"/>
          <w:lang w:eastAsia="en-US"/>
        </w:rPr>
        <w:t xml:space="preserve">чреждения. </w:t>
      </w:r>
    </w:p>
    <w:p w14:paraId="5547C59D" w14:textId="77777777" w:rsidR="009459A1" w:rsidRPr="00811306" w:rsidRDefault="009459A1" w:rsidP="005C2ECA">
      <w:pPr>
        <w:spacing w:line="360" w:lineRule="exact"/>
        <w:ind w:firstLine="708"/>
        <w:contextualSpacing/>
        <w:jc w:val="both"/>
        <w:rPr>
          <w:rFonts w:eastAsia="Calibri"/>
          <w:szCs w:val="28"/>
          <w:lang w:eastAsia="en-US"/>
        </w:rPr>
      </w:pPr>
      <w:r w:rsidRPr="00811306">
        <w:rPr>
          <w:rFonts w:eastAsia="Calibri"/>
          <w:szCs w:val="28"/>
          <w:lang w:eastAsia="en-US"/>
        </w:rPr>
        <w:lastRenderedPageBreak/>
        <w:t xml:space="preserve">Руководитель </w:t>
      </w:r>
      <w:proofErr w:type="gramStart"/>
      <w:r w:rsidRPr="00811306">
        <w:rPr>
          <w:rFonts w:eastAsia="Calibri"/>
          <w:szCs w:val="28"/>
          <w:lang w:eastAsia="en-US"/>
        </w:rPr>
        <w:t>Клуба  -</w:t>
      </w:r>
      <w:proofErr w:type="gramEnd"/>
      <w:r w:rsidRPr="00811306">
        <w:rPr>
          <w:rFonts w:eastAsia="Calibri"/>
          <w:szCs w:val="28"/>
          <w:lang w:eastAsia="en-US"/>
        </w:rPr>
        <w:t xml:space="preserve"> психолог, прошедший под</w:t>
      </w:r>
      <w:r w:rsidR="005C2ECA" w:rsidRPr="00811306">
        <w:rPr>
          <w:rFonts w:eastAsia="Calibri"/>
          <w:szCs w:val="28"/>
          <w:lang w:eastAsia="en-US"/>
        </w:rPr>
        <w:t xml:space="preserve">готовку </w:t>
      </w:r>
      <w:r w:rsidRPr="00811306">
        <w:rPr>
          <w:rFonts w:eastAsia="Calibri"/>
          <w:szCs w:val="28"/>
          <w:lang w:eastAsia="en-US"/>
        </w:rPr>
        <w:t xml:space="preserve">по программе «Азбука счастливой семьи» в АНО «Азбука семьи». </w:t>
      </w:r>
    </w:p>
    <w:p w14:paraId="3D750A27" w14:textId="77777777" w:rsidR="009459A1" w:rsidRPr="00811306" w:rsidRDefault="00ED4C05" w:rsidP="005C2ECA">
      <w:pPr>
        <w:spacing w:line="360" w:lineRule="exact"/>
        <w:ind w:firstLine="708"/>
        <w:contextualSpacing/>
        <w:jc w:val="both"/>
        <w:rPr>
          <w:rFonts w:eastAsia="Calibri"/>
          <w:szCs w:val="28"/>
          <w:lang w:eastAsia="en-US"/>
        </w:rPr>
      </w:pPr>
      <w:r w:rsidRPr="00811306">
        <w:rPr>
          <w:rFonts w:eastAsia="Calibri"/>
          <w:szCs w:val="28"/>
          <w:lang w:eastAsia="en-US"/>
        </w:rPr>
        <w:t>5</w:t>
      </w:r>
      <w:r w:rsidR="009459A1" w:rsidRPr="00811306">
        <w:rPr>
          <w:rFonts w:eastAsia="Calibri"/>
          <w:szCs w:val="28"/>
          <w:lang w:eastAsia="en-US"/>
        </w:rPr>
        <w:t xml:space="preserve">.2. В состав специалистов, работающих в Клубе, исходя из кадровых ресурсов Учреждения, могут входить: психолог, педагог-психолог, социальный педагог, специалист по социальной работе. </w:t>
      </w:r>
    </w:p>
    <w:p w14:paraId="4E134625" w14:textId="77777777" w:rsidR="009459A1" w:rsidRPr="00811306" w:rsidRDefault="00ED4C05" w:rsidP="00A26260">
      <w:pPr>
        <w:spacing w:line="360" w:lineRule="exact"/>
        <w:ind w:firstLine="708"/>
        <w:contextualSpacing/>
        <w:jc w:val="both"/>
        <w:rPr>
          <w:szCs w:val="28"/>
          <w:shd w:val="clear" w:color="auto" w:fill="FFFFFF"/>
        </w:rPr>
      </w:pPr>
      <w:r w:rsidRPr="00811306">
        <w:rPr>
          <w:rFonts w:eastAsia="Calibri"/>
          <w:szCs w:val="28"/>
          <w:lang w:eastAsia="en-US"/>
        </w:rPr>
        <w:t>5</w:t>
      </w:r>
      <w:r w:rsidR="009459A1" w:rsidRPr="00811306">
        <w:rPr>
          <w:rFonts w:eastAsia="Calibri"/>
          <w:szCs w:val="28"/>
          <w:lang w:eastAsia="en-US"/>
        </w:rPr>
        <w:t>.3. Участниками Клуба являются родители (законные представители)</w:t>
      </w:r>
      <w:r w:rsidR="009459A1" w:rsidRPr="00811306">
        <w:rPr>
          <w:szCs w:val="28"/>
          <w:shd w:val="clear" w:color="auto" w:fill="FFFFFF"/>
        </w:rPr>
        <w:t>.</w:t>
      </w:r>
    </w:p>
    <w:p w14:paraId="5476DA53" w14:textId="77777777" w:rsidR="009459A1" w:rsidRPr="00811306" w:rsidRDefault="009459A1" w:rsidP="00A26260">
      <w:pPr>
        <w:shd w:val="clear" w:color="auto" w:fill="FFFFFF"/>
        <w:spacing w:line="360" w:lineRule="exact"/>
        <w:ind w:firstLine="708"/>
        <w:contextualSpacing/>
        <w:jc w:val="both"/>
        <w:rPr>
          <w:b/>
          <w:szCs w:val="28"/>
        </w:rPr>
      </w:pPr>
    </w:p>
    <w:p w14:paraId="6EA276AB" w14:textId="77777777" w:rsidR="009459A1" w:rsidRPr="00811306" w:rsidRDefault="00ED4C05" w:rsidP="009459A1">
      <w:pPr>
        <w:shd w:val="clear" w:color="auto" w:fill="FFFFFF"/>
        <w:spacing w:line="360" w:lineRule="exact"/>
        <w:contextualSpacing/>
        <w:jc w:val="center"/>
        <w:rPr>
          <w:b/>
          <w:szCs w:val="28"/>
        </w:rPr>
      </w:pPr>
      <w:r w:rsidRPr="00811306">
        <w:rPr>
          <w:b/>
          <w:szCs w:val="28"/>
        </w:rPr>
        <w:t>6</w:t>
      </w:r>
      <w:r w:rsidR="009459A1" w:rsidRPr="00811306">
        <w:rPr>
          <w:b/>
          <w:szCs w:val="28"/>
        </w:rPr>
        <w:t>. Основные принципы в работе Клуба</w:t>
      </w:r>
    </w:p>
    <w:p w14:paraId="69AF7A20" w14:textId="77777777" w:rsidR="009459A1" w:rsidRPr="00811306" w:rsidRDefault="00ED4C05" w:rsidP="009459A1">
      <w:pPr>
        <w:shd w:val="clear" w:color="auto" w:fill="FFFFFF"/>
        <w:spacing w:line="360" w:lineRule="exact"/>
        <w:ind w:firstLine="708"/>
        <w:contextualSpacing/>
        <w:jc w:val="both"/>
        <w:rPr>
          <w:szCs w:val="28"/>
        </w:rPr>
      </w:pPr>
      <w:r w:rsidRPr="00811306">
        <w:rPr>
          <w:szCs w:val="28"/>
        </w:rPr>
        <w:t>6</w:t>
      </w:r>
      <w:r w:rsidR="009459A1" w:rsidRPr="00811306">
        <w:rPr>
          <w:szCs w:val="28"/>
        </w:rPr>
        <w:t xml:space="preserve">.1. Профессионализм и высокий уровень компетентности специалистов, осуществляющих работу в рамках Клуба. </w:t>
      </w:r>
    </w:p>
    <w:p w14:paraId="0BED0F25" w14:textId="77777777" w:rsidR="009459A1" w:rsidRPr="00811306" w:rsidRDefault="00ED4C05" w:rsidP="009459A1">
      <w:pPr>
        <w:shd w:val="clear" w:color="auto" w:fill="FFFFFF"/>
        <w:spacing w:line="360" w:lineRule="exact"/>
        <w:ind w:firstLine="708"/>
        <w:contextualSpacing/>
        <w:jc w:val="both"/>
        <w:rPr>
          <w:szCs w:val="28"/>
        </w:rPr>
      </w:pPr>
      <w:r w:rsidRPr="00811306">
        <w:rPr>
          <w:szCs w:val="28"/>
        </w:rPr>
        <w:t>6</w:t>
      </w:r>
      <w:r w:rsidR="009459A1" w:rsidRPr="00811306">
        <w:rPr>
          <w:szCs w:val="28"/>
        </w:rPr>
        <w:t>.2. Целесообразность и актуальные подходы к работе с семьей.</w:t>
      </w:r>
    </w:p>
    <w:p w14:paraId="206AB90A" w14:textId="77777777" w:rsidR="009459A1" w:rsidRPr="00811306" w:rsidRDefault="00ED4C05" w:rsidP="009459A1">
      <w:pPr>
        <w:shd w:val="clear" w:color="auto" w:fill="FFFFFF"/>
        <w:spacing w:line="360" w:lineRule="exact"/>
        <w:ind w:firstLine="708"/>
        <w:contextualSpacing/>
        <w:jc w:val="both"/>
        <w:rPr>
          <w:szCs w:val="28"/>
        </w:rPr>
      </w:pPr>
      <w:r w:rsidRPr="00811306">
        <w:rPr>
          <w:szCs w:val="28"/>
        </w:rPr>
        <w:t>6</w:t>
      </w:r>
      <w:r w:rsidR="009459A1" w:rsidRPr="00811306">
        <w:rPr>
          <w:szCs w:val="28"/>
        </w:rPr>
        <w:t>.3. Учет потребностей и запросов семьи.</w:t>
      </w:r>
    </w:p>
    <w:p w14:paraId="394969C2" w14:textId="77777777" w:rsidR="009459A1" w:rsidRPr="00811306" w:rsidRDefault="00ED4C05" w:rsidP="009459A1">
      <w:pPr>
        <w:spacing w:after="200" w:line="360" w:lineRule="exact"/>
        <w:ind w:firstLine="708"/>
        <w:contextualSpacing/>
        <w:jc w:val="both"/>
        <w:rPr>
          <w:rFonts w:eastAsia="Calibri"/>
          <w:szCs w:val="28"/>
          <w:lang w:eastAsia="en-US"/>
        </w:rPr>
      </w:pPr>
      <w:r w:rsidRPr="00811306">
        <w:rPr>
          <w:rFonts w:eastAsia="Calibri"/>
          <w:szCs w:val="28"/>
          <w:lang w:eastAsia="en-US"/>
        </w:rPr>
        <w:t>6</w:t>
      </w:r>
      <w:r w:rsidR="009459A1" w:rsidRPr="00811306">
        <w:rPr>
          <w:rFonts w:eastAsia="Calibri"/>
          <w:szCs w:val="28"/>
          <w:lang w:eastAsia="en-US"/>
        </w:rPr>
        <w:t xml:space="preserve">.4. Приоритетность интересов семьи и соблюдения прав. </w:t>
      </w:r>
    </w:p>
    <w:p w14:paraId="506B08FF" w14:textId="77777777" w:rsidR="009459A1" w:rsidRPr="00811306" w:rsidRDefault="00ED4C05" w:rsidP="009459A1">
      <w:pPr>
        <w:spacing w:after="200" w:line="360" w:lineRule="exact"/>
        <w:ind w:firstLine="708"/>
        <w:contextualSpacing/>
        <w:jc w:val="both"/>
        <w:rPr>
          <w:rFonts w:eastAsia="Calibri"/>
          <w:szCs w:val="28"/>
          <w:lang w:eastAsia="en-US"/>
        </w:rPr>
      </w:pPr>
      <w:r w:rsidRPr="00811306">
        <w:rPr>
          <w:rFonts w:eastAsia="Calibri"/>
          <w:szCs w:val="28"/>
          <w:lang w:eastAsia="en-US"/>
        </w:rPr>
        <w:t>6</w:t>
      </w:r>
      <w:r w:rsidR="009459A1" w:rsidRPr="00811306">
        <w:rPr>
          <w:rFonts w:eastAsia="Calibri"/>
          <w:szCs w:val="28"/>
          <w:lang w:eastAsia="en-US"/>
        </w:rPr>
        <w:t>.5. Принцип сотрудничества и открытости, взаимное согласие                     и солидарность всех участников Клуба в понимании цели совместной деятельности и путей ее достижения.</w:t>
      </w:r>
    </w:p>
    <w:p w14:paraId="35451074" w14:textId="77777777" w:rsidR="009459A1" w:rsidRPr="00811306" w:rsidRDefault="00ED4C05" w:rsidP="009459A1">
      <w:pPr>
        <w:spacing w:after="200" w:line="360" w:lineRule="exact"/>
        <w:ind w:firstLine="708"/>
        <w:contextualSpacing/>
        <w:jc w:val="both"/>
        <w:rPr>
          <w:rFonts w:eastAsia="Calibri"/>
          <w:szCs w:val="28"/>
          <w:lang w:eastAsia="en-US"/>
        </w:rPr>
      </w:pPr>
      <w:r w:rsidRPr="00811306">
        <w:rPr>
          <w:rFonts w:eastAsia="Calibri"/>
          <w:szCs w:val="28"/>
          <w:lang w:eastAsia="en-US"/>
        </w:rPr>
        <w:t>6</w:t>
      </w:r>
      <w:r w:rsidR="009459A1" w:rsidRPr="00811306">
        <w:rPr>
          <w:rFonts w:eastAsia="Calibri"/>
          <w:szCs w:val="28"/>
          <w:lang w:eastAsia="en-US"/>
        </w:rPr>
        <w:t xml:space="preserve">.6. Системность в работе Клуба. </w:t>
      </w:r>
    </w:p>
    <w:p w14:paraId="3595089C" w14:textId="77777777" w:rsidR="009459A1" w:rsidRPr="00811306" w:rsidRDefault="00ED4C05" w:rsidP="009459A1">
      <w:pPr>
        <w:spacing w:after="200" w:line="360" w:lineRule="exact"/>
        <w:ind w:firstLine="708"/>
        <w:contextualSpacing/>
        <w:jc w:val="both"/>
        <w:rPr>
          <w:rFonts w:eastAsia="Calibri"/>
          <w:szCs w:val="28"/>
          <w:lang w:eastAsia="en-US"/>
        </w:rPr>
      </w:pPr>
      <w:r w:rsidRPr="00811306">
        <w:rPr>
          <w:rFonts w:eastAsia="Calibri"/>
          <w:szCs w:val="28"/>
          <w:lang w:eastAsia="en-US"/>
        </w:rPr>
        <w:t>6</w:t>
      </w:r>
      <w:r w:rsidR="009459A1" w:rsidRPr="00811306">
        <w:rPr>
          <w:rFonts w:eastAsia="Calibri"/>
          <w:szCs w:val="28"/>
          <w:lang w:eastAsia="en-US"/>
        </w:rPr>
        <w:t xml:space="preserve">.7. Конфиденциальность информации, предоставленной родителями в рамках работы Клуба. </w:t>
      </w:r>
    </w:p>
    <w:p w14:paraId="317813AD" w14:textId="77777777" w:rsidR="009459A1" w:rsidRPr="00811306" w:rsidRDefault="00ED4C05" w:rsidP="009459A1">
      <w:pPr>
        <w:spacing w:after="200" w:line="360" w:lineRule="exact"/>
        <w:ind w:firstLine="708"/>
        <w:contextualSpacing/>
        <w:jc w:val="both"/>
        <w:rPr>
          <w:rFonts w:eastAsia="Calibri"/>
          <w:szCs w:val="28"/>
          <w:lang w:eastAsia="en-US"/>
        </w:rPr>
      </w:pPr>
      <w:r w:rsidRPr="00811306">
        <w:rPr>
          <w:rFonts w:eastAsia="Calibri"/>
          <w:szCs w:val="28"/>
          <w:lang w:eastAsia="en-US"/>
        </w:rPr>
        <w:t>6</w:t>
      </w:r>
      <w:r w:rsidR="009459A1" w:rsidRPr="00811306">
        <w:rPr>
          <w:rFonts w:eastAsia="Calibri"/>
          <w:szCs w:val="28"/>
          <w:lang w:eastAsia="en-US"/>
        </w:rPr>
        <w:t>.8. Мониторинг эффективности работы Клуба.</w:t>
      </w:r>
    </w:p>
    <w:p w14:paraId="6697A6DE" w14:textId="77777777" w:rsidR="009459A1" w:rsidRPr="00811306" w:rsidRDefault="009459A1" w:rsidP="009459A1">
      <w:pPr>
        <w:shd w:val="clear" w:color="auto" w:fill="FFFFFF"/>
        <w:spacing w:before="264" w:after="264" w:line="360" w:lineRule="exact"/>
        <w:contextualSpacing/>
        <w:jc w:val="center"/>
        <w:rPr>
          <w:b/>
          <w:szCs w:val="28"/>
        </w:rPr>
      </w:pPr>
    </w:p>
    <w:p w14:paraId="62E97660" w14:textId="77777777" w:rsidR="009459A1" w:rsidRPr="00811306" w:rsidRDefault="00ED4C05" w:rsidP="009459A1">
      <w:pPr>
        <w:shd w:val="clear" w:color="auto" w:fill="FFFFFF"/>
        <w:spacing w:before="264" w:after="264" w:line="360" w:lineRule="exact"/>
        <w:contextualSpacing/>
        <w:jc w:val="center"/>
        <w:rPr>
          <w:b/>
          <w:szCs w:val="28"/>
        </w:rPr>
      </w:pPr>
      <w:r w:rsidRPr="00811306">
        <w:rPr>
          <w:b/>
          <w:szCs w:val="28"/>
        </w:rPr>
        <w:t>7</w:t>
      </w:r>
      <w:r w:rsidR="009459A1" w:rsidRPr="00811306">
        <w:rPr>
          <w:b/>
          <w:szCs w:val="28"/>
        </w:rPr>
        <w:t>. Формы работы Клуба</w:t>
      </w:r>
    </w:p>
    <w:p w14:paraId="316F3803" w14:textId="77777777" w:rsidR="009459A1" w:rsidRPr="00811306" w:rsidRDefault="00ED4C05" w:rsidP="009459A1">
      <w:pPr>
        <w:shd w:val="clear" w:color="auto" w:fill="FFFFFF"/>
        <w:spacing w:after="200" w:line="360" w:lineRule="exact"/>
        <w:ind w:firstLine="708"/>
        <w:contextualSpacing/>
        <w:jc w:val="both"/>
        <w:rPr>
          <w:szCs w:val="28"/>
        </w:rPr>
      </w:pPr>
      <w:r w:rsidRPr="00811306">
        <w:rPr>
          <w:szCs w:val="28"/>
        </w:rPr>
        <w:t>7</w:t>
      </w:r>
      <w:r w:rsidR="009459A1" w:rsidRPr="00811306">
        <w:rPr>
          <w:szCs w:val="28"/>
        </w:rPr>
        <w:t xml:space="preserve">.1.  Работа клуба осуществляется в формате групповых занятий.  Группы формируются от 3 до 10 участников. </w:t>
      </w:r>
    </w:p>
    <w:p w14:paraId="12C49D97" w14:textId="77777777" w:rsidR="009459A1" w:rsidRPr="00811306" w:rsidRDefault="00ED4C05" w:rsidP="009459A1">
      <w:pPr>
        <w:shd w:val="clear" w:color="auto" w:fill="FFFFFF"/>
        <w:spacing w:after="200" w:line="360" w:lineRule="exact"/>
        <w:ind w:firstLine="708"/>
        <w:contextualSpacing/>
        <w:jc w:val="both"/>
        <w:rPr>
          <w:color w:val="1A1A1A"/>
          <w:szCs w:val="28"/>
        </w:rPr>
      </w:pPr>
      <w:r w:rsidRPr="00811306">
        <w:rPr>
          <w:szCs w:val="28"/>
        </w:rPr>
        <w:t>7</w:t>
      </w:r>
      <w:r w:rsidR="009459A1" w:rsidRPr="00811306">
        <w:rPr>
          <w:szCs w:val="28"/>
        </w:rPr>
        <w:t xml:space="preserve">.2. </w:t>
      </w:r>
      <w:r w:rsidR="009459A1" w:rsidRPr="00811306">
        <w:rPr>
          <w:color w:val="1A1A1A"/>
          <w:szCs w:val="28"/>
        </w:rPr>
        <w:t xml:space="preserve">Работа Клуба осуществляется при методическом сопровождении программы «Азбука счастливой семьи». </w:t>
      </w:r>
    </w:p>
    <w:p w14:paraId="1BDE5CCF" w14:textId="77777777" w:rsidR="009459A1" w:rsidRPr="00811306" w:rsidRDefault="00ED4C05" w:rsidP="009459A1">
      <w:pPr>
        <w:shd w:val="clear" w:color="auto" w:fill="FFFFFF"/>
        <w:spacing w:before="264" w:after="264" w:line="360" w:lineRule="exact"/>
        <w:ind w:firstLine="708"/>
        <w:contextualSpacing/>
        <w:jc w:val="both"/>
        <w:rPr>
          <w:szCs w:val="28"/>
        </w:rPr>
      </w:pPr>
      <w:r w:rsidRPr="00811306">
        <w:rPr>
          <w:szCs w:val="28"/>
        </w:rPr>
        <w:t>7</w:t>
      </w:r>
      <w:r w:rsidR="009459A1" w:rsidRPr="00811306">
        <w:rPr>
          <w:szCs w:val="28"/>
        </w:rPr>
        <w:t>.3.  Проведение индивидуальных консультаций</w:t>
      </w:r>
      <w:r w:rsidR="005C2ECA" w:rsidRPr="00811306">
        <w:rPr>
          <w:szCs w:val="28"/>
        </w:rPr>
        <w:t xml:space="preserve"> психолога </w:t>
      </w:r>
      <w:r w:rsidR="009459A1" w:rsidRPr="00811306">
        <w:rPr>
          <w:szCs w:val="28"/>
        </w:rPr>
        <w:t>в социальной сфере для родителей с негативным детским опытом, психологическими травмами, а также риском и/или опытом жестокого обращения, выявленные в ходе анкетирования или по запросу участников клуба.</w:t>
      </w:r>
    </w:p>
    <w:p w14:paraId="3C9B3875" w14:textId="77777777" w:rsidR="009459A1" w:rsidRPr="00811306" w:rsidRDefault="00ED4C05" w:rsidP="009459A1">
      <w:pPr>
        <w:shd w:val="clear" w:color="auto" w:fill="FFFFFF"/>
        <w:spacing w:before="264" w:after="264" w:line="360" w:lineRule="exact"/>
        <w:ind w:firstLine="708"/>
        <w:contextualSpacing/>
        <w:rPr>
          <w:szCs w:val="28"/>
        </w:rPr>
      </w:pPr>
      <w:r w:rsidRPr="00811306">
        <w:rPr>
          <w:szCs w:val="28"/>
        </w:rPr>
        <w:t>7</w:t>
      </w:r>
      <w:r w:rsidR="009459A1" w:rsidRPr="00811306">
        <w:rPr>
          <w:szCs w:val="28"/>
        </w:rPr>
        <w:t xml:space="preserve">.4.  Проведение совместных </w:t>
      </w:r>
      <w:proofErr w:type="spellStart"/>
      <w:r w:rsidR="009459A1" w:rsidRPr="00811306">
        <w:rPr>
          <w:szCs w:val="28"/>
        </w:rPr>
        <w:t>детско</w:t>
      </w:r>
      <w:proofErr w:type="spellEnd"/>
      <w:r w:rsidR="009459A1" w:rsidRPr="00811306">
        <w:rPr>
          <w:szCs w:val="28"/>
        </w:rPr>
        <w:t xml:space="preserve"> – родительских мероприятий.</w:t>
      </w:r>
    </w:p>
    <w:p w14:paraId="29D1B061" w14:textId="77777777" w:rsidR="009459A1" w:rsidRPr="00811306" w:rsidRDefault="00ED4C05" w:rsidP="00ED4C05">
      <w:pPr>
        <w:shd w:val="clear" w:color="auto" w:fill="FFFFFF"/>
        <w:spacing w:line="360" w:lineRule="exact"/>
        <w:ind w:firstLine="708"/>
        <w:contextualSpacing/>
        <w:jc w:val="both"/>
        <w:textAlignment w:val="baseline"/>
        <w:rPr>
          <w:spacing w:val="-6"/>
          <w:szCs w:val="28"/>
        </w:rPr>
      </w:pPr>
      <w:r w:rsidRPr="00811306">
        <w:rPr>
          <w:szCs w:val="28"/>
        </w:rPr>
        <w:t>7</w:t>
      </w:r>
      <w:r w:rsidR="009459A1" w:rsidRPr="00811306">
        <w:rPr>
          <w:szCs w:val="28"/>
        </w:rPr>
        <w:t xml:space="preserve">.5. Освещение деятельности Клуба </w:t>
      </w:r>
      <w:r w:rsidR="009459A1" w:rsidRPr="00811306">
        <w:rPr>
          <w:color w:val="000000"/>
          <w:szCs w:val="28"/>
          <w:bdr w:val="none" w:sz="0" w:space="0" w:color="auto" w:frame="1"/>
        </w:rPr>
        <w:t>в СМИ.</w:t>
      </w:r>
      <w:r w:rsidR="009459A1" w:rsidRPr="00811306">
        <w:rPr>
          <w:spacing w:val="-6"/>
          <w:szCs w:val="28"/>
        </w:rPr>
        <w:t xml:space="preserve"> </w:t>
      </w:r>
    </w:p>
    <w:p w14:paraId="6C6844D7" w14:textId="77777777" w:rsidR="000766CC" w:rsidRPr="00811306" w:rsidRDefault="000766CC">
      <w:pPr>
        <w:rPr>
          <w:szCs w:val="28"/>
        </w:rPr>
      </w:pPr>
    </w:p>
    <w:sectPr w:rsidR="000766CC" w:rsidRPr="00811306" w:rsidSect="00D1237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77CFD"/>
    <w:multiLevelType w:val="multilevel"/>
    <w:tmpl w:val="AF223340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069E7873"/>
    <w:multiLevelType w:val="multilevel"/>
    <w:tmpl w:val="67C446F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59A1"/>
    <w:rsid w:val="00070EA2"/>
    <w:rsid w:val="000766CC"/>
    <w:rsid w:val="000C177F"/>
    <w:rsid w:val="00276B30"/>
    <w:rsid w:val="002B176D"/>
    <w:rsid w:val="00331823"/>
    <w:rsid w:val="00480465"/>
    <w:rsid w:val="004E3ADA"/>
    <w:rsid w:val="005C2ECA"/>
    <w:rsid w:val="006128A1"/>
    <w:rsid w:val="00742505"/>
    <w:rsid w:val="007E5DF4"/>
    <w:rsid w:val="00811306"/>
    <w:rsid w:val="0087118D"/>
    <w:rsid w:val="00931D70"/>
    <w:rsid w:val="009459A1"/>
    <w:rsid w:val="00A26260"/>
    <w:rsid w:val="00CD4C73"/>
    <w:rsid w:val="00CF15AE"/>
    <w:rsid w:val="00D1237B"/>
    <w:rsid w:val="00DC1CA7"/>
    <w:rsid w:val="00ED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F45B"/>
  <w15:docId w15:val="{86C6E538-7D72-4D66-ACCF-0130E333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9A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459A1"/>
    <w:pPr>
      <w:suppressAutoHyphens/>
      <w:spacing w:line="360" w:lineRule="exact"/>
      <w:ind w:firstLine="720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459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D123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4C7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4C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User39</dc:creator>
  <cp:lastModifiedBy>detskiydom2ussur@outlook.com</cp:lastModifiedBy>
  <cp:revision>11</cp:revision>
  <cp:lastPrinted>2025-04-20T08:23:00Z</cp:lastPrinted>
  <dcterms:created xsi:type="dcterms:W3CDTF">2024-10-09T09:39:00Z</dcterms:created>
  <dcterms:modified xsi:type="dcterms:W3CDTF">2025-04-20T08:30:00Z</dcterms:modified>
</cp:coreProperties>
</file>